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3" w:rsidRDefault="00C576E3" w:rsidP="00C576E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pl-PL"/>
        </w:rPr>
        <w:t>I ROK STUDIA LICENCJACKIE II SEMESTR</w:t>
      </w:r>
    </w:p>
    <w:bookmarkEnd w:id="0"/>
    <w:p w:rsidR="00C576E3" w:rsidRPr="00C576E3" w:rsidRDefault="00C576E3" w:rsidP="00C576E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SEMESTR LETNI 2021/2022</w:t>
      </w:r>
    </w:p>
    <w:p w:rsidR="00C576E3" w:rsidRPr="00C576E3" w:rsidRDefault="00C576E3" w:rsidP="00C576E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6E3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887"/>
        <w:gridCol w:w="372"/>
        <w:gridCol w:w="2216"/>
        <w:gridCol w:w="1564"/>
        <w:gridCol w:w="2233"/>
        <w:gridCol w:w="534"/>
        <w:gridCol w:w="1554"/>
        <w:gridCol w:w="721"/>
        <w:gridCol w:w="715"/>
      </w:tblGrid>
      <w:tr w:rsidR="00C576E3" w:rsidRPr="00C576E3" w:rsidTr="00C576E3">
        <w:trPr>
          <w:trHeight w:val="33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Ścieżka polska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Ścieżka ukraińska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zajęć 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dydaktycznych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Dyscyplina wiodąca dla modułu 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(przedmiotu)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O/F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zaliczenia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Punkty ECTS</w:t>
            </w: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76E3" w:rsidRPr="00C576E3" w:rsidTr="00C576E3">
        <w:trPr>
          <w:trHeight w:val="16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1 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Historia filozofii 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Історія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філософії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Wykład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Egzamin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</w:tr>
      <w:tr w:rsidR="00C576E3" w:rsidRPr="00C576E3" w:rsidTr="00C576E3">
        <w:trPr>
          <w:trHeight w:val="10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Kościół wschodni i zachodni 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Східні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та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Західні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культурні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орбіти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Wykład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Nauki o kulturze i religii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</w:tr>
      <w:tr w:rsidR="00C576E3" w:rsidRPr="00C576E3" w:rsidTr="00C576E3">
        <w:trPr>
          <w:trHeight w:val="22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Ukraina w stosunkach międzynarodowych 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Інтеграційні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процеси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в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Європі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</w:tr>
      <w:tr w:rsidR="00C576E3" w:rsidRPr="00C576E3" w:rsidTr="00C576E3">
        <w:trPr>
          <w:trHeight w:val="15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4 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Pogranicze jako zjawisko społeczno - polityczne 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Регіональна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політика</w:t>
            </w:r>
            <w:proofErr w:type="spellEnd"/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</w:tr>
      <w:tr w:rsidR="00C576E3" w:rsidRPr="00C576E3" w:rsidTr="00C576E3">
        <w:trPr>
          <w:trHeight w:val="21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Postsowieckie narracje narodowe  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Посттоталітарні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суспільства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</w:tr>
      <w:tr w:rsidR="00C576E3" w:rsidRPr="00C576E3" w:rsidTr="00C576E3">
        <w:trPr>
          <w:trHeight w:val="6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6 </w:t>
            </w:r>
          </w:p>
        </w:tc>
        <w:tc>
          <w:tcPr>
            <w:tcW w:w="4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Język kierunkowy I polski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Język kierunkowy ukraiński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Lektorat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Językoznawstwo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60 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60 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</w:tr>
      <w:tr w:rsidR="00C576E3" w:rsidRPr="00C576E3" w:rsidTr="00C576E3">
        <w:trPr>
          <w:trHeight w:val="27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7 </w:t>
            </w:r>
          </w:p>
        </w:tc>
        <w:tc>
          <w:tcPr>
            <w:tcW w:w="4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Wychowania fizyczne 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Ćwiczenia 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0 </w:t>
            </w:r>
          </w:p>
        </w:tc>
      </w:tr>
      <w:tr w:rsidR="00C576E3" w:rsidRPr="00C576E3" w:rsidTr="00C576E3">
        <w:trPr>
          <w:trHeight w:val="27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8 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Edukacja medialna 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А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наліз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дискурсу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Nauki o komunikacji społecznej i mediach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4 </w:t>
            </w:r>
          </w:p>
        </w:tc>
      </w:tr>
      <w:tr w:rsidR="00C576E3" w:rsidRPr="00C576E3" w:rsidTr="00C576E3">
        <w:trPr>
          <w:trHeight w:val="27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9 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Relacje polsko-ukraińskie do 1989 roku 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Щоденне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життя</w:t>
            </w:r>
            <w:proofErr w:type="spellEnd"/>
            <w:r w:rsidRPr="00C57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в СРРС </w:t>
            </w:r>
          </w:p>
          <w:p w:rsidR="00C576E3" w:rsidRPr="00C576E3" w:rsidRDefault="00C576E3" w:rsidP="00C576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wykład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76E3" w:rsidRPr="00C576E3" w:rsidRDefault="00C576E3" w:rsidP="00C576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6E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</w:tr>
    </w:tbl>
    <w:p w:rsidR="00C576E3" w:rsidRDefault="00C576E3">
      <w:r>
        <w:br w:type="page"/>
      </w:r>
    </w:p>
    <w:p w:rsidR="003778B2" w:rsidRDefault="003778B2"/>
    <w:sectPr w:rsidR="003778B2" w:rsidSect="00C57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8"/>
    <w:rsid w:val="003778B2"/>
    <w:rsid w:val="008229B8"/>
    <w:rsid w:val="00C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C418-F47F-4A38-A961-0588EA8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5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576E3"/>
  </w:style>
  <w:style w:type="character" w:customStyle="1" w:styleId="eop">
    <w:name w:val="eop"/>
    <w:basedOn w:val="Domylnaczcionkaakapitu"/>
    <w:rsid w:val="00C576E3"/>
  </w:style>
  <w:style w:type="character" w:customStyle="1" w:styleId="spellingerror">
    <w:name w:val="spellingerror"/>
    <w:basedOn w:val="Domylnaczcionkaakapitu"/>
    <w:rsid w:val="00C5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2022-02-11T12:02:00Z</dcterms:created>
  <dcterms:modified xsi:type="dcterms:W3CDTF">2022-02-11T12:02:00Z</dcterms:modified>
</cp:coreProperties>
</file>